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770" w14:textId="2007BAEB" w:rsidR="0091232F" w:rsidRDefault="001F5791" w:rsidP="0091232F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82467F">
        <w:rPr>
          <w:rFonts w:ascii="Arial Narrow" w:hAnsi="Arial Narrow" w:cs="Arial"/>
          <w:b/>
        </w:rPr>
        <w:t>DOKTORA TEZ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218"/>
      </w:tblGrid>
      <w:tr w:rsidR="00C61946" w:rsidRPr="004046C7" w14:paraId="3D533733" w14:textId="77777777" w:rsidTr="005173D4">
        <w:trPr>
          <w:trHeight w:val="383"/>
        </w:trPr>
        <w:tc>
          <w:tcPr>
            <w:tcW w:w="2547" w:type="dxa"/>
            <w:vAlign w:val="center"/>
          </w:tcPr>
          <w:p w14:paraId="504C0870" w14:textId="6B3EACE5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5173D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173D4" w:rsidRPr="008058C5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218" w:type="dxa"/>
                <w:vAlign w:val="center"/>
              </w:tcPr>
              <w:p w14:paraId="013A86D5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32A45220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3C79849B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1EB157F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52624AA6" w14:textId="77777777" w:rsidTr="005173D4">
        <w:trPr>
          <w:trHeight w:val="383"/>
        </w:trPr>
        <w:tc>
          <w:tcPr>
            <w:tcW w:w="2547" w:type="dxa"/>
            <w:vAlign w:val="center"/>
          </w:tcPr>
          <w:p w14:paraId="64EF56D0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2DB4E94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72373EE2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1FD695B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738FE453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D1758" w:rsidRPr="004046C7" w14:paraId="758AE069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2993F06C" w14:textId="1910DCF6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(orijinal)</w:t>
            </w:r>
          </w:p>
        </w:tc>
        <w:tc>
          <w:tcPr>
            <w:tcW w:w="283" w:type="dxa"/>
            <w:vAlign w:val="center"/>
          </w:tcPr>
          <w:p w14:paraId="2B7B1662" w14:textId="4154817D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6637672"/>
            <w:placeholder>
              <w:docPart w:val="A326DA38E33D4F5E93C58614DD62D74D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C167B74" w14:textId="6682BCDC" w:rsidR="009D175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D1758" w:rsidRPr="004046C7" w14:paraId="04BDC51E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27DBCD5A" w14:textId="008DF6F6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(tercümesi)</w:t>
            </w:r>
            <w:r w:rsidR="005173D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173D4" w:rsidRPr="008058C5">
              <w:rPr>
                <w:rFonts w:ascii="Arial Narrow" w:hAnsi="Arial Narrow" w:cs="Arial"/>
                <w:b/>
                <w:sz w:val="20"/>
                <w:szCs w:val="20"/>
              </w:rPr>
              <w:t>(**)</w:t>
            </w:r>
          </w:p>
        </w:tc>
        <w:tc>
          <w:tcPr>
            <w:tcW w:w="283" w:type="dxa"/>
            <w:vAlign w:val="center"/>
          </w:tcPr>
          <w:p w14:paraId="3661B3A9" w14:textId="58ABD060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4795460"/>
            <w:placeholder>
              <w:docPart w:val="D9F0842BC5D643CEB1D2669D4EF9337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5D363C8D" w14:textId="0795B68E" w:rsidR="009D175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D1758" w:rsidRPr="004046C7" w14:paraId="4CF8B916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1808430A" w14:textId="105A9EFD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Sınav Tarihi</w:t>
            </w:r>
          </w:p>
        </w:tc>
        <w:tc>
          <w:tcPr>
            <w:tcW w:w="283" w:type="dxa"/>
            <w:vAlign w:val="center"/>
          </w:tcPr>
          <w:p w14:paraId="10009D25" w14:textId="64611ACE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60443831"/>
            <w:placeholder>
              <w:docPart w:val="1B2A755AEADA42D6B1B00AA60B988AA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02994500" w14:textId="3C0705F0" w:rsidR="009D175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C6194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1452F1DB" w14:textId="77777777" w:rsidR="00DC2654" w:rsidRDefault="00DC2654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</w:p>
    <w:p w14:paraId="68B9B87B" w14:textId="51BE8075" w:rsidR="001F5791" w:rsidRDefault="001F5791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  <w:r>
        <w:rPr>
          <w:rFonts w:ascii="Arial Narrow" w:hAnsi="Arial Narrow" w:cs="Arial"/>
          <w:noProof/>
          <w:sz w:val="20"/>
          <w:lang w:val="tr-TR"/>
        </w:rPr>
        <w:t xml:space="preserve">Adı geçen öğrenci </w:t>
      </w:r>
      <w:r w:rsidRPr="0082467F">
        <w:rPr>
          <w:rFonts w:ascii="Arial Narrow" w:hAnsi="Arial Narrow" w:cs="Arial"/>
          <w:noProof/>
          <w:sz w:val="20"/>
          <w:lang w:val="tr-TR"/>
        </w:rPr>
        <w:t>Doktora Tez Sınavına tabi tut</w:t>
      </w:r>
      <w:r>
        <w:rPr>
          <w:rFonts w:ascii="Arial Narrow" w:hAnsi="Arial Narrow" w:cs="Arial"/>
          <w:noProof/>
          <w:sz w:val="20"/>
          <w:lang w:val="tr-TR"/>
        </w:rPr>
        <w:t>ul</w:t>
      </w:r>
      <w:r w:rsidRPr="0082467F">
        <w:rPr>
          <w:rFonts w:ascii="Arial Narrow" w:hAnsi="Arial Narrow" w:cs="Arial"/>
          <w:noProof/>
          <w:sz w:val="20"/>
          <w:lang w:val="tr-TR"/>
        </w:rPr>
        <w:t>muş</w:t>
      </w:r>
      <w:r>
        <w:rPr>
          <w:rFonts w:ascii="Arial Narrow" w:hAnsi="Arial Narrow" w:cs="Arial"/>
          <w:noProof/>
          <w:sz w:val="20"/>
          <w:lang w:val="tr-TR"/>
        </w:rPr>
        <w:t xml:space="preserve"> ve aşağıda belirtilen şekilde değerlendirmiş</w:t>
      </w:r>
      <w:r w:rsidRPr="0082467F">
        <w:rPr>
          <w:rFonts w:ascii="Arial Narrow" w:hAnsi="Arial Narrow" w:cs="Arial"/>
          <w:noProof/>
          <w:sz w:val="20"/>
          <w:lang w:val="tr-TR"/>
        </w:rPr>
        <w:t>t</w:t>
      </w:r>
      <w:r>
        <w:rPr>
          <w:rFonts w:ascii="Arial Narrow" w:hAnsi="Arial Narrow" w:cs="Arial"/>
          <w:noProof/>
          <w:sz w:val="20"/>
          <w:lang w:val="tr-TR"/>
        </w:rPr>
        <w:t>ir:</w:t>
      </w: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3118"/>
        <w:gridCol w:w="709"/>
        <w:gridCol w:w="851"/>
        <w:gridCol w:w="708"/>
        <w:gridCol w:w="1134"/>
      </w:tblGrid>
      <w:tr w:rsidR="008058C5" w:rsidRPr="0082467F" w14:paraId="0AB87D8C" w14:textId="77777777" w:rsidTr="0054562A">
        <w:trPr>
          <w:trHeight w:val="431"/>
          <w:jc w:val="center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460D08B" w14:textId="5B0B8E6B" w:rsidR="008058C5" w:rsidRPr="00B14BD4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Tez Sınav Jürisi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12D5017" w14:textId="039BD9E8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8C5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1A218225" w14:textId="07DFCEF0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7C43" w14:textId="47A1D0C8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Kabul</w:t>
            </w:r>
          </w:p>
        </w:tc>
        <w:tc>
          <w:tcPr>
            <w:tcW w:w="851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ED18" w14:textId="77777777" w:rsidR="008058C5" w:rsidRPr="00D2302B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Düzeltme</w:t>
            </w:r>
          </w:p>
          <w:p w14:paraId="60BA048F" w14:textId="4563954C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(***)</w:t>
            </w:r>
          </w:p>
        </w:tc>
        <w:tc>
          <w:tcPr>
            <w:tcW w:w="708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67C0" w14:textId="77777777" w:rsidR="008058C5" w:rsidRPr="00D2302B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Red</w:t>
            </w:r>
          </w:p>
          <w:p w14:paraId="5B4DC348" w14:textId="77777777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49791F" w14:textId="2321263B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8058C5" w:rsidRPr="00326EA5" w14:paraId="089792A5" w14:textId="77777777" w:rsidTr="0054562A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9E8FE7" w14:textId="77777777" w:rsidR="008058C5" w:rsidRPr="00326EA5" w:rsidRDefault="008058C5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 xml:space="preserve">Başkan </w:t>
            </w:r>
            <w:r w:rsidRPr="00326EA5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27045931"/>
            <w:placeholder>
              <w:docPart w:val="6C69C89146D84DDEB2FE5358C640D036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C0383A2" w14:textId="7CA61538" w:rsidR="008058C5" w:rsidRPr="00326EA5" w:rsidRDefault="0054562A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11993687"/>
            <w:placeholder>
              <w:docPart w:val="701047D1A65B4B68AA3A439D2A6B2E5E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6" w:space="0" w:color="auto"/>
                </w:tcBorders>
                <w:vAlign w:val="center"/>
              </w:tcPr>
              <w:p w14:paraId="67B7A53C" w14:textId="15FE5418" w:rsidR="008058C5" w:rsidRPr="00326EA5" w:rsidRDefault="008058C5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 w:rsidR="00E630AD"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 w:rsidR="00E630AD"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476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vAlign w:val="center"/>
              </w:tcPr>
              <w:p w14:paraId="6DDDBB49" w14:textId="7D7DE69A" w:rsidR="008058C5" w:rsidRPr="00326EA5" w:rsidRDefault="00C22F64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465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</w:tcBorders>
                <w:vAlign w:val="center"/>
              </w:tcPr>
              <w:p w14:paraId="6E66CCC3" w14:textId="05F0B5A8" w:rsidR="008058C5" w:rsidRPr="00326EA5" w:rsidRDefault="00C22F64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77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vAlign w:val="center"/>
              </w:tcPr>
              <w:p w14:paraId="78CA4EBF" w14:textId="476ACA78" w:rsidR="008058C5" w:rsidRPr="00326EA5" w:rsidRDefault="00C22F64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3BE39C" w14:textId="77777777" w:rsidR="008058C5" w:rsidRPr="00326EA5" w:rsidRDefault="008058C5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4D6EDDD5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9E1758B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Tez İzleme Komitesi Üyesi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25919321"/>
            <w:placeholder>
              <w:docPart w:val="DE13C9705FB8419F8442A4F46CCD32A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196738C7" w14:textId="43268F36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41417563"/>
            <w:placeholder>
              <w:docPart w:val="2E8D0AB1A38B4C818F48BBF6E6C1F354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54218BC9" w14:textId="2F20A6EB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23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F9F79F" w14:textId="538FEAB7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9D539F" w14:textId="38435709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007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D9DD1D5" w14:textId="613AEEA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878E67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0BC40649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1411B1B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Tez İzleme Komitesi Üyesi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04889541"/>
            <w:placeholder>
              <w:docPart w:val="8AE86254AD864DEC8A7B6F1F1E09F5A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29B9B5C6" w14:textId="7C45788E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17737012"/>
            <w:placeholder>
              <w:docPart w:val="4EA1D46EB0CD44EA9BE371822BD662C1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0F6AB72" w14:textId="32DB939E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593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7F3409" w14:textId="760066B6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331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FC2592" w14:textId="09A7C96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28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3A25E3" w14:textId="7381169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CC32C2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3CEF4AE0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A31CEC5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326EA5">
              <w:rPr>
                <w:rFonts w:ascii="Arial Narrow" w:hAnsi="Arial Narrow"/>
                <w:sz w:val="20"/>
                <w:szCs w:val="20"/>
              </w:rPr>
              <w:t xml:space="preserve"> 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82629024"/>
            <w:placeholder>
              <w:docPart w:val="9E11241A2C6F48BE8D862900B423941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63D65ADE" w14:textId="08E8B56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5837686"/>
            <w:placeholder>
              <w:docPart w:val="642CEE0797E9423D87EF6F90A1881A73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3D46D827" w14:textId="04A44D81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60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68E7DE" w14:textId="6AEBD541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99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93F4BC" w14:textId="4DAD2D1A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69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72095E7" w14:textId="39542BED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23B54D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3F4BF14C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84F89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326EA5">
              <w:rPr>
                <w:rFonts w:ascii="Arial Narrow" w:hAnsi="Arial Narrow"/>
                <w:sz w:val="20"/>
                <w:szCs w:val="20"/>
              </w:rPr>
              <w:t xml:space="preserve"> 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08546953"/>
            <w:placeholder>
              <w:docPart w:val="3558DAEBF98F469387D5FA334C92DCB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6B024A5" w14:textId="6C2295B8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376866"/>
            <w:placeholder>
              <w:docPart w:val="EAF4D2DC3F134CF3A3F3BF13FCE592A2"/>
            </w:placeholder>
            <w:showingPlcHdr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467B8181" w14:textId="27ED0B82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263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7E7A9AAA" w14:textId="5E718413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690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408C6BF6" w14:textId="0126D1CC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56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14:paraId="66168E1D" w14:textId="70578BBD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6CEE6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1701"/>
        <w:gridCol w:w="567"/>
        <w:gridCol w:w="992"/>
        <w:gridCol w:w="1554"/>
      </w:tblGrid>
      <w:tr w:rsidR="009D1758" w14:paraId="7FC75EB0" w14:textId="77777777" w:rsidTr="009D1758">
        <w:tc>
          <w:tcPr>
            <w:tcW w:w="4248" w:type="dxa"/>
            <w:gridSpan w:val="2"/>
            <w:vAlign w:val="center"/>
          </w:tcPr>
          <w:p w14:paraId="21129B31" w14:textId="51D1C23A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82467F">
              <w:rPr>
                <w:rFonts w:ascii="Arial Narrow" w:hAnsi="Arial Narrow" w:cs="Arial"/>
                <w:sz w:val="20"/>
              </w:rPr>
              <w:t>Sınav sonucunda adayın tezi hakkında aşağıdaki karar</w:t>
            </w:r>
          </w:p>
        </w:tc>
        <w:tc>
          <w:tcPr>
            <w:tcW w:w="1701" w:type="dxa"/>
            <w:vAlign w:val="center"/>
          </w:tcPr>
          <w:p w14:paraId="61D85D1F" w14:textId="4C65E51E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225" w:dyaOrig="225" w14:anchorId="519EE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57.75pt;height:24pt" o:ole="">
                  <v:imagedata r:id="rId7" o:title=""/>
                </v:shape>
                <w:control r:id="rId8" w:name="Oylama" w:shapeid="_x0000_i1076"/>
              </w:object>
            </w:r>
          </w:p>
        </w:tc>
        <w:tc>
          <w:tcPr>
            <w:tcW w:w="1559" w:type="dxa"/>
            <w:gridSpan w:val="2"/>
            <w:vAlign w:val="center"/>
          </w:tcPr>
          <w:p w14:paraId="4479628D" w14:textId="0A260B20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225" w:dyaOrig="225" w14:anchorId="77C70571">
                <v:shape id="_x0000_i1043" type="#_x0000_t75" style="width:57.75pt;height:18pt" o:ole="">
                  <v:imagedata r:id="rId9" o:title=""/>
                </v:shape>
                <w:control r:id="rId10" w:name="OptionButton21" w:shapeid="_x0000_i1043"/>
              </w:object>
            </w:r>
          </w:p>
        </w:tc>
        <w:tc>
          <w:tcPr>
            <w:tcW w:w="1554" w:type="dxa"/>
            <w:vAlign w:val="center"/>
          </w:tcPr>
          <w:p w14:paraId="7FC69176" w14:textId="4AC4D47E" w:rsidR="009D1758" w:rsidRP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9D1758">
              <w:rPr>
                <w:rFonts w:ascii="Arial Narrow" w:hAnsi="Arial Narrow" w:cs="Arial"/>
                <w:sz w:val="20"/>
                <w:szCs w:val="20"/>
              </w:rPr>
              <w:t>ile verilmiştir.</w:t>
            </w:r>
          </w:p>
        </w:tc>
      </w:tr>
      <w:tr w:rsidR="00DC2654" w14:paraId="447002DD" w14:textId="77777777" w:rsidTr="00DC2654">
        <w:tc>
          <w:tcPr>
            <w:tcW w:w="3964" w:type="dxa"/>
          </w:tcPr>
          <w:p w14:paraId="6350F741" w14:textId="7BFD9347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 w:rsidRPr="00273598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519C52B0">
                <v:shape id="_x0000_i1045" type="#_x0000_t75" style="width:73.5pt;height:18pt" o:ole="">
                  <v:imagedata r:id="rId11" o:title=""/>
                </v:shape>
                <w:control r:id="rId12" w:name="SONUC" w:shapeid="_x0000_i1045"/>
              </w:object>
            </w:r>
          </w:p>
        </w:tc>
        <w:tc>
          <w:tcPr>
            <w:tcW w:w="2552" w:type="dxa"/>
            <w:gridSpan w:val="3"/>
          </w:tcPr>
          <w:p w14:paraId="342A5CCB" w14:textId="2555F6D1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751D1DC6">
                <v:shape id="_x0000_i1047" type="#_x0000_t75" style="width:56.25pt;height:18pt" o:ole="">
                  <v:imagedata r:id="rId13" o:title=""/>
                </v:shape>
                <w:control r:id="rId14" w:name="RED" w:shapeid="_x0000_i1047"/>
              </w:object>
            </w:r>
          </w:p>
        </w:tc>
        <w:tc>
          <w:tcPr>
            <w:tcW w:w="2546" w:type="dxa"/>
            <w:gridSpan w:val="2"/>
          </w:tcPr>
          <w:p w14:paraId="5836ABF7" w14:textId="7421559B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790C2E16">
                <v:shape id="_x0000_i1049" type="#_x0000_t75" style="width:69.75pt;height:18pt" o:ole="">
                  <v:imagedata r:id="rId15" o:title=""/>
                </v:shape>
                <w:control r:id="rId16" w:name="OptionButton1" w:shapeid="_x0000_i1049"/>
              </w:object>
            </w:r>
          </w:p>
        </w:tc>
      </w:tr>
    </w:tbl>
    <w:p w14:paraId="5026C1A8" w14:textId="722E43E8" w:rsidR="00DC2654" w:rsidRDefault="00DC2654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630AD" w:rsidRPr="00273598" w14:paraId="6DC78E18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B2282" w14:textId="4FAF5374" w:rsidR="00E630AD" w:rsidRPr="0027359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>
              <w:rPr>
                <w:rFonts w:ascii="Arial Narrow" w:hAnsi="Arial Narrow" w:cs="Arial"/>
                <w:sz w:val="20"/>
              </w:rPr>
              <w:object w:dxaOrig="225" w:dyaOrig="225" w14:anchorId="793A1B86">
                <v:shape id="_x0000_i1051" type="#_x0000_t75" style="width:108pt;height:18pt" o:ole="">
                  <v:imagedata r:id="rId17" o:title=""/>
                </v:shape>
                <w:control r:id="rId18" w:name="CheckBox2" w:shapeid="_x0000_i1051"/>
              </w:object>
            </w:r>
          </w:p>
        </w:tc>
      </w:tr>
      <w:tr w:rsidR="00E630AD" w:rsidRPr="00273598" w14:paraId="1284BC01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7D574" w14:textId="017BB4AC" w:rsidR="00E630AD" w:rsidRPr="0027359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>
              <w:rPr>
                <w:rFonts w:ascii="Arial Narrow" w:hAnsi="Arial Narrow" w:cs="Arial"/>
                <w:sz w:val="20"/>
              </w:rPr>
              <w:object w:dxaOrig="225" w:dyaOrig="225" w14:anchorId="453EE2AF">
                <v:shape id="_x0000_i1053" type="#_x0000_t75" style="width:218.25pt;height:18pt" o:ole="">
                  <v:imagedata r:id="rId19" o:title=""/>
                </v:shape>
                <w:control r:id="rId20" w:name="CheckBox1" w:shapeid="_x0000_i1053"/>
              </w:object>
            </w:r>
          </w:p>
        </w:tc>
      </w:tr>
      <w:tr w:rsidR="00E630AD" w:rsidRPr="00273598" w14:paraId="76BDBF61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31873" w14:textId="74A482CB" w:rsidR="00E630AD" w:rsidRPr="0027359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>
              <w:rPr>
                <w:rFonts w:ascii="Arial Narrow" w:hAnsi="Arial Narrow" w:cs="Arial"/>
                <w:noProof/>
                <w:sz w:val="20"/>
              </w:rPr>
              <w:object w:dxaOrig="225" w:dyaOrig="225" w14:anchorId="188B28EC">
                <v:shape id="_x0000_i1055" type="#_x0000_t75" style="width:206.25pt;height:18pt" o:ole="">
                  <v:imagedata r:id="rId21" o:title=""/>
                </v:shape>
                <w:control r:id="rId22" w:name="CheckBox3" w:shapeid="_x0000_i1055"/>
              </w:object>
            </w:r>
          </w:p>
        </w:tc>
      </w:tr>
    </w:tbl>
    <w:p w14:paraId="3D5202D0" w14:textId="77777777" w:rsidR="00DC2654" w:rsidRDefault="00DC2654" w:rsidP="008058C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FEF8D66" w14:textId="46D03A1B" w:rsidR="008058C5" w:rsidRPr="008058C5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>Eki :</w:t>
      </w:r>
      <w:r w:rsidRPr="008058C5">
        <w:rPr>
          <w:rFonts w:ascii="Arial Narrow" w:hAnsi="Arial Narrow" w:cs="Arial"/>
          <w:sz w:val="20"/>
          <w:szCs w:val="20"/>
        </w:rPr>
        <w:t xml:space="preserve"> </w:t>
      </w:r>
      <w:r w:rsidRPr="008058C5">
        <w:rPr>
          <w:rFonts w:ascii="Arial Narrow" w:hAnsi="Arial Narrow" w:cs="Arial"/>
          <w:sz w:val="20"/>
          <w:szCs w:val="20"/>
        </w:rPr>
        <w:tab/>
        <w:t>1. Doktora Tezi ve Doktora Tez Sınavı Jüri Ortak Raporu</w:t>
      </w:r>
    </w:p>
    <w:p w14:paraId="74102BB6" w14:textId="77777777" w:rsidR="008058C5" w:rsidRPr="008058C5" w:rsidRDefault="008058C5" w:rsidP="008058C5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sz w:val="20"/>
          <w:szCs w:val="20"/>
        </w:rPr>
        <w:t>2. Her bir jüri üyesi için; Doktora Tez ve Eser Değerlendirme Formu (</w:t>
      </w:r>
      <w:r w:rsidRPr="008058C5">
        <w:rPr>
          <w:rFonts w:ascii="Arial Narrow" w:hAnsi="Arial Narrow" w:cs="Arial"/>
          <w:i/>
          <w:sz w:val="20"/>
          <w:szCs w:val="20"/>
        </w:rPr>
        <w:t>Form 30D eki-1</w:t>
      </w:r>
      <w:r w:rsidRPr="008058C5">
        <w:rPr>
          <w:rFonts w:ascii="Arial Narrow" w:hAnsi="Arial Narrow" w:cs="Arial"/>
          <w:sz w:val="20"/>
          <w:szCs w:val="20"/>
        </w:rPr>
        <w:t>)</w:t>
      </w:r>
    </w:p>
    <w:p w14:paraId="2B69E505" w14:textId="77777777" w:rsidR="008058C5" w:rsidRPr="008058C5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>(*)</w:t>
      </w:r>
      <w:r w:rsidRPr="008058C5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1883CD0E" w14:textId="705B4AAC" w:rsidR="008058C5" w:rsidRPr="008058C5" w:rsidRDefault="008058C5" w:rsidP="008058C5">
      <w:pPr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lastRenderedPageBreak/>
        <w:t>(**</w:t>
      </w:r>
      <w:r w:rsidR="00BC29D7" w:rsidRPr="008058C5">
        <w:rPr>
          <w:rFonts w:ascii="Arial Narrow" w:hAnsi="Arial Narrow" w:cs="Arial"/>
          <w:b/>
          <w:sz w:val="20"/>
          <w:szCs w:val="20"/>
        </w:rPr>
        <w:t>) Tez</w:t>
      </w:r>
      <w:r w:rsidRPr="008058C5">
        <w:rPr>
          <w:rFonts w:ascii="Arial Narrow" w:hAnsi="Arial Narrow" w:cs="Arial"/>
          <w:sz w:val="20"/>
          <w:szCs w:val="20"/>
        </w:rPr>
        <w:t xml:space="preserve"> Türkçe ise tercümesine İngilizcesi, Tez İngilizce ise tercümesine Türkçesi yazılacaktır.</w:t>
      </w:r>
    </w:p>
    <w:p w14:paraId="135E5C91" w14:textId="0EEC27D2" w:rsidR="008058C5" w:rsidRDefault="008058C5" w:rsidP="008058C5">
      <w:pPr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 xml:space="preserve">(***) </w:t>
      </w:r>
      <w:r w:rsidRPr="008058C5">
        <w:rPr>
          <w:rFonts w:ascii="Arial Narrow" w:hAnsi="Arial Narrow" w:cs="Arial"/>
          <w:sz w:val="20"/>
          <w:szCs w:val="20"/>
        </w:rPr>
        <w:t xml:space="preserve">Düzeltilmiş tez için </w:t>
      </w:r>
      <w:r w:rsidRPr="008058C5">
        <w:rPr>
          <w:rFonts w:ascii="Arial Narrow" w:hAnsi="Arial Narrow" w:cs="Arial"/>
          <w:sz w:val="20"/>
          <w:szCs w:val="20"/>
          <w:u w:val="single"/>
        </w:rPr>
        <w:t xml:space="preserve">en fazla 6 ay içinde </w:t>
      </w:r>
      <w:r w:rsidRPr="008058C5">
        <w:rPr>
          <w:rFonts w:ascii="Arial Narrow" w:hAnsi="Arial Narrow" w:cs="Arial"/>
          <w:sz w:val="20"/>
          <w:szCs w:val="20"/>
        </w:rPr>
        <w:t xml:space="preserve">aynı jüri ile yeniden </w:t>
      </w:r>
      <w:r w:rsidRPr="008058C5">
        <w:rPr>
          <w:rFonts w:ascii="Arial Narrow" w:hAnsi="Arial Narrow" w:cs="Arial"/>
          <w:sz w:val="20"/>
          <w:szCs w:val="20"/>
          <w:u w:val="single"/>
        </w:rPr>
        <w:t xml:space="preserve">Tez Sınavı </w:t>
      </w:r>
      <w:r w:rsidRPr="008058C5">
        <w:rPr>
          <w:rFonts w:ascii="Arial Narrow" w:hAnsi="Arial Narrow" w:cs="Arial"/>
          <w:sz w:val="20"/>
          <w:szCs w:val="20"/>
        </w:rPr>
        <w:t>yapılması gerekir.</w:t>
      </w:r>
    </w:p>
    <w:p w14:paraId="2FD15F1E" w14:textId="77777777" w:rsidR="004C0827" w:rsidRDefault="004C0827" w:rsidP="004C082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Doktora</w:t>
      </w:r>
      <w:r w:rsidRPr="00FE708A">
        <w:rPr>
          <w:rFonts w:ascii="Arial Narrow" w:hAnsi="Arial Narrow" w:cs="Arial"/>
          <w:sz w:val="20"/>
          <w:szCs w:val="20"/>
        </w:rPr>
        <w:t xml:space="preserve"> Tez sınavında </w:t>
      </w:r>
      <w:r>
        <w:rPr>
          <w:rFonts w:ascii="Arial Narrow" w:hAnsi="Arial Narrow" w:cs="Arial"/>
          <w:sz w:val="20"/>
          <w:szCs w:val="20"/>
        </w:rPr>
        <w:t>“D</w:t>
      </w:r>
      <w:r w:rsidRPr="00FE708A">
        <w:rPr>
          <w:rFonts w:ascii="Arial Narrow" w:hAnsi="Arial Narrow" w:cs="Arial"/>
          <w:sz w:val="20"/>
          <w:szCs w:val="20"/>
        </w:rPr>
        <w:t>üzeltme</w:t>
      </w:r>
      <w:r>
        <w:rPr>
          <w:rFonts w:ascii="Arial Narrow" w:hAnsi="Arial Narrow" w:cs="Arial"/>
          <w:sz w:val="20"/>
          <w:szCs w:val="20"/>
        </w:rPr>
        <w:t xml:space="preserve">” </w:t>
      </w:r>
      <w:r w:rsidRPr="00FE708A">
        <w:rPr>
          <w:rFonts w:ascii="Arial Narrow" w:hAnsi="Arial Narrow" w:cs="Arial"/>
          <w:sz w:val="20"/>
          <w:szCs w:val="20"/>
        </w:rPr>
        <w:t xml:space="preserve">kararı verilmesi halinde </w:t>
      </w:r>
      <w:r>
        <w:rPr>
          <w:rFonts w:ascii="Arial Narrow" w:hAnsi="Arial Narrow" w:cs="Arial"/>
          <w:sz w:val="20"/>
          <w:szCs w:val="20"/>
        </w:rPr>
        <w:t>Doktora</w:t>
      </w:r>
      <w:r w:rsidRPr="00FE708A">
        <w:rPr>
          <w:rFonts w:ascii="Arial Narrow" w:hAnsi="Arial Narrow" w:cs="Arial"/>
          <w:sz w:val="20"/>
          <w:szCs w:val="20"/>
        </w:rPr>
        <w:t xml:space="preserve"> çalışmasında </w:t>
      </w:r>
      <w:r w:rsidRPr="003068A6">
        <w:rPr>
          <w:rFonts w:ascii="Arial Narrow" w:hAnsi="Arial Narrow" w:cs="Arial"/>
          <w:sz w:val="20"/>
          <w:szCs w:val="20"/>
          <w:u w:val="single"/>
        </w:rPr>
        <w:t>yapılması öngörülen düzeltmeler</w:t>
      </w:r>
      <w:r>
        <w:rPr>
          <w:rFonts w:ascii="Arial Narrow" w:hAnsi="Arial Narrow" w:cs="Arial"/>
          <w:sz w:val="20"/>
          <w:szCs w:val="20"/>
        </w:rPr>
        <w:t xml:space="preserve"> ile “Red” kararı verilmesi halinde </w:t>
      </w:r>
      <w:r w:rsidRPr="003068A6">
        <w:rPr>
          <w:rFonts w:ascii="Arial Narrow" w:hAnsi="Arial Narrow" w:cs="Arial"/>
          <w:sz w:val="20"/>
          <w:szCs w:val="20"/>
          <w:u w:val="single"/>
        </w:rPr>
        <w:t>gerekçeleri</w:t>
      </w:r>
      <w:r>
        <w:rPr>
          <w:rFonts w:ascii="Arial Narrow" w:hAnsi="Arial Narrow" w:cs="Arial"/>
          <w:sz w:val="20"/>
          <w:szCs w:val="20"/>
        </w:rPr>
        <w:t xml:space="preserve"> Doktora Tezi ve Doktora Tez Sınavı Jüri Ortak Raporu’nda </w:t>
      </w:r>
      <w:r w:rsidRPr="003068A6">
        <w:rPr>
          <w:rFonts w:ascii="Arial Narrow" w:hAnsi="Arial Narrow" w:cs="Arial"/>
          <w:sz w:val="20"/>
          <w:szCs w:val="20"/>
          <w:u w:val="single"/>
        </w:rPr>
        <w:t>açıkça belirtilir ve her bir jüri üyesi tarafından imzalanır</w:t>
      </w:r>
      <w:r>
        <w:rPr>
          <w:rFonts w:ascii="Arial Narrow" w:hAnsi="Arial Narrow" w:cs="Arial"/>
          <w:sz w:val="20"/>
          <w:szCs w:val="20"/>
        </w:rPr>
        <w:t xml:space="preserve">. Tutanağın Enstitü Yönetim Kurulu’nda görüşülmesinden sonra Doktora Tezi ve Doktora Tez Sınavı Jüri Ortak Raporu’nun </w:t>
      </w:r>
      <w:r w:rsidRPr="003068A6">
        <w:rPr>
          <w:rFonts w:ascii="Arial Narrow" w:hAnsi="Arial Narrow" w:cs="Arial"/>
          <w:sz w:val="20"/>
          <w:szCs w:val="20"/>
          <w:u w:val="single"/>
        </w:rPr>
        <w:t>bir örneği öğrenciye verilir</w:t>
      </w:r>
      <w:r>
        <w:rPr>
          <w:rFonts w:ascii="Arial Narrow" w:hAnsi="Arial Narrow" w:cs="Arial"/>
          <w:sz w:val="20"/>
          <w:szCs w:val="20"/>
        </w:rPr>
        <w:t xml:space="preserve">.  </w:t>
      </w:r>
    </w:p>
    <w:p w14:paraId="5AD10DA2" w14:textId="77777777" w:rsidR="004C0827" w:rsidRDefault="004C0827" w:rsidP="00C22F64">
      <w:pPr>
        <w:jc w:val="center"/>
        <w:rPr>
          <w:rFonts w:ascii="Arial Narrow" w:hAnsi="Arial Narrow" w:cs="Arial"/>
          <w:b/>
          <w:szCs w:val="20"/>
        </w:rPr>
      </w:pPr>
    </w:p>
    <w:p w14:paraId="4064C55D" w14:textId="4BECA87D" w:rsidR="00C22F64" w:rsidRDefault="00C22F64" w:rsidP="00C22F64">
      <w:pPr>
        <w:jc w:val="center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Doktora</w:t>
      </w:r>
      <w:r w:rsidRPr="003068A6">
        <w:rPr>
          <w:rFonts w:ascii="Arial Narrow" w:hAnsi="Arial Narrow" w:cs="Arial"/>
          <w:b/>
          <w:szCs w:val="20"/>
        </w:rPr>
        <w:t xml:space="preserve"> Tezi ve </w:t>
      </w:r>
      <w:r>
        <w:rPr>
          <w:rFonts w:ascii="Arial Narrow" w:hAnsi="Arial Narrow" w:cs="Arial"/>
          <w:b/>
          <w:szCs w:val="20"/>
        </w:rPr>
        <w:t>Doktora</w:t>
      </w:r>
      <w:r w:rsidRPr="003068A6">
        <w:rPr>
          <w:rFonts w:ascii="Arial Narrow" w:hAnsi="Arial Narrow" w:cs="Arial"/>
          <w:b/>
          <w:szCs w:val="20"/>
        </w:rPr>
        <w:t xml:space="preserve"> Tez Sınavı Jüri Ortak Raporu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C041C" w14:paraId="06EAFD69" w14:textId="77777777" w:rsidTr="004C0827">
        <w:trPr>
          <w:trHeight w:val="1979"/>
        </w:trPr>
        <w:bookmarkStart w:id="0" w:name="_Hlk128387062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-516224077"/>
            <w:placeholder>
              <w:docPart w:val="BFF4719DBD2145E88F13DAD189319008"/>
            </w:placeholder>
            <w:showingPlcHdr/>
          </w:sdtPr>
          <w:sdtContent>
            <w:tc>
              <w:tcPr>
                <w:tcW w:w="9067" w:type="dxa"/>
              </w:tcPr>
              <w:p w14:paraId="361962AB" w14:textId="76006C1C" w:rsidR="00CC041C" w:rsidRDefault="00D41ADA" w:rsidP="004C0827">
                <w:pPr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DOKTORA TEZİ İÇİN KABUL KARARI VERİLMESİ DURUMUNDA BU BÖLÜM DOLDURULMAYACAKTIR!</w:t>
                </w:r>
              </w:p>
            </w:tc>
          </w:sdtContent>
        </w:sdt>
      </w:tr>
      <w:bookmarkEnd w:id="0"/>
    </w:tbl>
    <w:p w14:paraId="4FA87A21" w14:textId="5F4801D3" w:rsidR="00192C45" w:rsidRDefault="00192C45" w:rsidP="00C22F64">
      <w:pPr>
        <w:jc w:val="center"/>
        <w:rPr>
          <w:rFonts w:ascii="Arial Narrow" w:hAnsi="Arial Narrow" w:cs="Arial"/>
          <w:sz w:val="20"/>
          <w:szCs w:val="20"/>
        </w:rPr>
      </w:pPr>
    </w:p>
    <w:p w14:paraId="687AE73F" w14:textId="77777777" w:rsidR="00326EA5" w:rsidRDefault="00326EA5" w:rsidP="00C22F64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29D7" w14:paraId="6C9F23ED" w14:textId="77777777" w:rsidTr="004C0827">
        <w:sdt>
          <w:sdtPr>
            <w:rPr>
              <w:rFonts w:ascii="Arial Narrow" w:hAnsi="Arial Narrow" w:cs="Arial"/>
              <w:sz w:val="20"/>
              <w:szCs w:val="20"/>
            </w:rPr>
            <w:id w:val="-1096008681"/>
            <w:placeholder>
              <w:docPart w:val="B7C09E56E8434636B16F7E995830C00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6A1CC42F" w14:textId="384C47E4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14:paraId="27B57ABB" w14:textId="77777777" w:rsidTr="004C0827">
        <w:trPr>
          <w:trHeight w:val="861"/>
        </w:trPr>
        <w:tc>
          <w:tcPr>
            <w:tcW w:w="9062" w:type="dxa"/>
            <w:gridSpan w:val="2"/>
          </w:tcPr>
          <w:p w14:paraId="09309449" w14:textId="63C33B3A" w:rsidR="00BC29D7" w:rsidRPr="00BC29D7" w:rsidRDefault="00BC29D7" w:rsidP="00BC29D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(Danışman)</w:t>
            </w:r>
          </w:p>
        </w:tc>
      </w:tr>
      <w:tr w:rsidR="00BC29D7" w14:paraId="267275DA" w14:textId="77777777" w:rsidTr="004C0827">
        <w:sdt>
          <w:sdtPr>
            <w:rPr>
              <w:rFonts w:ascii="Arial Narrow" w:hAnsi="Arial Narrow" w:cs="Arial"/>
              <w:sz w:val="20"/>
              <w:szCs w:val="20"/>
            </w:rPr>
            <w:id w:val="-246724621"/>
            <w:placeholder>
              <w:docPart w:val="8F7DC11A8CA94FB0860602D1415390B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03227AC" w14:textId="70EB5E44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47279630"/>
            <w:placeholder>
              <w:docPart w:val="B40DDA7E30D94D1E9D44CF4A01CBBA1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F28AC9B" w14:textId="108C5CAE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14:paraId="69224094" w14:textId="77777777" w:rsidTr="004C0827">
        <w:trPr>
          <w:trHeight w:val="1013"/>
        </w:trPr>
        <w:tc>
          <w:tcPr>
            <w:tcW w:w="4531" w:type="dxa"/>
          </w:tcPr>
          <w:p w14:paraId="39AACE59" w14:textId="06F7FB1F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(Tez İzleme Komite Üyesi)</w:t>
            </w:r>
          </w:p>
        </w:tc>
        <w:tc>
          <w:tcPr>
            <w:tcW w:w="4531" w:type="dxa"/>
          </w:tcPr>
          <w:p w14:paraId="68BB0100" w14:textId="726983B0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(Tez İzleme Komite Üyesi)</w:t>
            </w:r>
          </w:p>
        </w:tc>
      </w:tr>
      <w:tr w:rsidR="00BC29D7" w14:paraId="28B7C52C" w14:textId="77777777" w:rsidTr="004C0827">
        <w:trPr>
          <w:trHeight w:val="174"/>
        </w:trPr>
        <w:sdt>
          <w:sdtPr>
            <w:rPr>
              <w:rFonts w:ascii="Arial Narrow" w:hAnsi="Arial Narrow" w:cs="Arial"/>
              <w:sz w:val="20"/>
              <w:szCs w:val="20"/>
            </w:rPr>
            <w:id w:val="-2094154316"/>
            <w:placeholder>
              <w:docPart w:val="8104BCD2C4D648CEA632C2533D4BCFA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01FE0E0" w14:textId="73CC29FE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02168702"/>
            <w:placeholder>
              <w:docPart w:val="C349085251544FDFAF650C0E0D067B9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2029917" w14:textId="7A73EA9C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14:paraId="735E97E2" w14:textId="77777777" w:rsidTr="004C0827">
        <w:trPr>
          <w:trHeight w:val="318"/>
        </w:trPr>
        <w:tc>
          <w:tcPr>
            <w:tcW w:w="4531" w:type="dxa"/>
          </w:tcPr>
          <w:p w14:paraId="12A60029" w14:textId="7300F65B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(Jüri Üyesi)</w:t>
            </w:r>
          </w:p>
        </w:tc>
        <w:tc>
          <w:tcPr>
            <w:tcW w:w="4531" w:type="dxa"/>
          </w:tcPr>
          <w:p w14:paraId="0560F333" w14:textId="4E8F857D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(Jüri Üyesi)</w:t>
            </w:r>
          </w:p>
        </w:tc>
      </w:tr>
    </w:tbl>
    <w:p w14:paraId="397C1579" w14:textId="6850A017" w:rsidR="00192C45" w:rsidRDefault="00192C45" w:rsidP="00CC041C">
      <w:pPr>
        <w:rPr>
          <w:rFonts w:ascii="Arial Narrow" w:hAnsi="Arial Narrow" w:cs="Arial"/>
          <w:sz w:val="20"/>
          <w:szCs w:val="20"/>
        </w:rPr>
      </w:pPr>
    </w:p>
    <w:sectPr w:rsidR="00192C45" w:rsidSect="008058C5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19EB7941" w:rsidR="00BC29D7" w:rsidRPr="005173D4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5173D4">
      <w:rPr>
        <w:rFonts w:ascii="Arial Narrow" w:hAnsi="Arial Narrow"/>
        <w:sz w:val="20"/>
        <w:szCs w:val="20"/>
      </w:rPr>
      <w:t xml:space="preserve">Form </w:t>
    </w:r>
    <w:r w:rsidR="00D1342F" w:rsidRPr="005173D4">
      <w:rPr>
        <w:rFonts w:ascii="Arial Narrow" w:hAnsi="Arial Narrow"/>
        <w:sz w:val="20"/>
        <w:szCs w:val="20"/>
      </w:rPr>
      <w:t>30</w:t>
    </w:r>
    <w:r w:rsidRPr="005173D4">
      <w:rPr>
        <w:rFonts w:ascii="Arial Narrow" w:hAnsi="Arial Narrow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4K0HlJJ0oY9Cfn/nrgqgkbjyTsW3MDbSfo6l6Tt2MHcPQldJLju2aOOaDBQn8nsEGFKqICUdrhx29USfAkT/DQ==" w:salt="Id5URErCz/vrOcoExiCVt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C68BD"/>
    <w:rsid w:val="000F2A09"/>
    <w:rsid w:val="00136E42"/>
    <w:rsid w:val="00192C45"/>
    <w:rsid w:val="0019355B"/>
    <w:rsid w:val="001A5DEA"/>
    <w:rsid w:val="001D405C"/>
    <w:rsid w:val="001F5791"/>
    <w:rsid w:val="001F7C3E"/>
    <w:rsid w:val="00200DC0"/>
    <w:rsid w:val="0023653B"/>
    <w:rsid w:val="00244343"/>
    <w:rsid w:val="00266FC8"/>
    <w:rsid w:val="00274823"/>
    <w:rsid w:val="002B71F3"/>
    <w:rsid w:val="00326EA5"/>
    <w:rsid w:val="0038648E"/>
    <w:rsid w:val="003E1F7B"/>
    <w:rsid w:val="003F42CD"/>
    <w:rsid w:val="004046C7"/>
    <w:rsid w:val="004672CF"/>
    <w:rsid w:val="004C0827"/>
    <w:rsid w:val="004D2F29"/>
    <w:rsid w:val="005173D4"/>
    <w:rsid w:val="0054562A"/>
    <w:rsid w:val="00552BA5"/>
    <w:rsid w:val="00586EF1"/>
    <w:rsid w:val="005F4271"/>
    <w:rsid w:val="006305D8"/>
    <w:rsid w:val="00692170"/>
    <w:rsid w:val="006F2621"/>
    <w:rsid w:val="0074565C"/>
    <w:rsid w:val="0075369C"/>
    <w:rsid w:val="0075556F"/>
    <w:rsid w:val="0077747C"/>
    <w:rsid w:val="007E6A56"/>
    <w:rsid w:val="008058C5"/>
    <w:rsid w:val="00834D3F"/>
    <w:rsid w:val="008413D2"/>
    <w:rsid w:val="008A769D"/>
    <w:rsid w:val="0091232F"/>
    <w:rsid w:val="009640D2"/>
    <w:rsid w:val="00977D6F"/>
    <w:rsid w:val="009A289D"/>
    <w:rsid w:val="009C0E43"/>
    <w:rsid w:val="009C356E"/>
    <w:rsid w:val="009D1758"/>
    <w:rsid w:val="00A072E5"/>
    <w:rsid w:val="00A742F8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40882"/>
    <w:rsid w:val="00D41ADA"/>
    <w:rsid w:val="00D65547"/>
    <w:rsid w:val="00DC2654"/>
    <w:rsid w:val="00DD75D2"/>
    <w:rsid w:val="00E0591D"/>
    <w:rsid w:val="00E136B0"/>
    <w:rsid w:val="00E21E4A"/>
    <w:rsid w:val="00E448B4"/>
    <w:rsid w:val="00E522B5"/>
    <w:rsid w:val="00E630AD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69C89146D84DDEB2FE5358C640D0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671CF-3A70-46EC-AC36-54250F74770C}"/>
      </w:docPartPr>
      <w:docPartBody>
        <w:p w:rsidR="004276EC" w:rsidRDefault="00FE7C78" w:rsidP="00FE7C78">
          <w:pPr>
            <w:pStyle w:val="6C69C89146D84DDEB2FE5358C640D036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01047D1A65B4B68AA3A439D2A6B2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B1B79-3A57-449F-A450-AADD0A8DAC5A}"/>
      </w:docPartPr>
      <w:docPartBody>
        <w:p w:rsidR="004276EC" w:rsidRDefault="00FE7C78" w:rsidP="00FE7C78">
          <w:pPr>
            <w:pStyle w:val="701047D1A65B4B68AA3A439D2A6B2E5E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B7C09E56E8434636B16F7E995830C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09FCD-0BEE-4E47-96D3-5B4D87F52976}"/>
      </w:docPartPr>
      <w:docPartBody>
        <w:p w:rsidR="004276EC" w:rsidRDefault="00FE7C78" w:rsidP="00FE7C78">
          <w:pPr>
            <w:pStyle w:val="B7C09E56E8434636B16F7E995830C004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8F7DC11A8CA94FB0860602D1415390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DF37E-98CD-43BF-9E07-4CF0C2475BB6}"/>
      </w:docPartPr>
      <w:docPartBody>
        <w:p w:rsidR="004276EC" w:rsidRDefault="00FE7C78" w:rsidP="00FE7C78">
          <w:pPr>
            <w:pStyle w:val="8F7DC11A8CA94FB0860602D1415390B5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B40DDA7E30D94D1E9D44CF4A01CBBA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A66CE-DDAF-4112-9413-F8EAAB6F342E}"/>
      </w:docPartPr>
      <w:docPartBody>
        <w:p w:rsidR="004276EC" w:rsidRDefault="00FE7C78" w:rsidP="00FE7C78">
          <w:pPr>
            <w:pStyle w:val="B40DDA7E30D94D1E9D44CF4A01CBBA1F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8104BCD2C4D648CEA632C2533D4BCF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FAF56-8360-473D-9DE4-AC1E4F276609}"/>
      </w:docPartPr>
      <w:docPartBody>
        <w:p w:rsidR="004276EC" w:rsidRDefault="00FE7C78" w:rsidP="00FE7C78">
          <w:pPr>
            <w:pStyle w:val="8104BCD2C4D648CEA632C2533D4BCFAD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C349085251544FDFAF650C0E0D067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E73ACF-9B0C-4E8F-A5BB-9F97DAE038A4}"/>
      </w:docPartPr>
      <w:docPartBody>
        <w:p w:rsidR="004276EC" w:rsidRDefault="00FE7C78" w:rsidP="00FE7C78">
          <w:pPr>
            <w:pStyle w:val="C349085251544FDFAF650C0E0D067B98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DE13C9705FB8419F8442A4F46CCD3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F9712-1F39-46DA-9D62-81A906BD733F}"/>
      </w:docPartPr>
      <w:docPartBody>
        <w:p w:rsidR="00706E34" w:rsidRDefault="00FE7C78" w:rsidP="00FE7C78">
          <w:pPr>
            <w:pStyle w:val="DE13C9705FB8419F8442A4F46CCD32A5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AE86254AD864DEC8A7B6F1F1E09F5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614F7A-B744-4116-8D8A-BA8B4880B3C8}"/>
      </w:docPartPr>
      <w:docPartBody>
        <w:p w:rsidR="00706E34" w:rsidRDefault="00FE7C78" w:rsidP="00FE7C78">
          <w:pPr>
            <w:pStyle w:val="8AE86254AD864DEC8A7B6F1F1E09F5A8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9E11241A2C6F48BE8D862900B4239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1F0773-5B9A-40F9-BA72-B2A948FEED49}"/>
      </w:docPartPr>
      <w:docPartBody>
        <w:p w:rsidR="00706E34" w:rsidRDefault="00FE7C78" w:rsidP="00FE7C78">
          <w:pPr>
            <w:pStyle w:val="9E11241A2C6F48BE8D862900B423941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558DAEBF98F469387D5FA334C92DC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2C56F1-C592-4253-AAA6-57B593C52C0B}"/>
      </w:docPartPr>
      <w:docPartBody>
        <w:p w:rsidR="00706E34" w:rsidRDefault="00FE7C78" w:rsidP="00FE7C78">
          <w:pPr>
            <w:pStyle w:val="3558DAEBF98F469387D5FA334C92DCB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2E8D0AB1A38B4C818F48BBF6E6C1F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880BE5-9066-4D9D-BAD5-3D0AD5C26DCD}"/>
      </w:docPartPr>
      <w:docPartBody>
        <w:p w:rsidR="00706E34" w:rsidRDefault="00FE7C78" w:rsidP="00FE7C78">
          <w:pPr>
            <w:pStyle w:val="2E8D0AB1A38B4C818F48BBF6E6C1F354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4EA1D46EB0CD44EA9BE371822BD66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7D9F4-4236-4224-AEDE-7DC529CA06D0}"/>
      </w:docPartPr>
      <w:docPartBody>
        <w:p w:rsidR="00706E34" w:rsidRDefault="00FE7C78" w:rsidP="00FE7C78">
          <w:pPr>
            <w:pStyle w:val="4EA1D46EB0CD44EA9BE371822BD662C1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42CEE0797E9423D87EF6F90A1881A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301666-AE5B-4C37-9F36-88444FD07220}"/>
      </w:docPartPr>
      <w:docPartBody>
        <w:p w:rsidR="00706E34" w:rsidRDefault="00FE7C78" w:rsidP="00FE7C78">
          <w:pPr>
            <w:pStyle w:val="642CEE0797E9423D87EF6F90A1881A73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EAF4D2DC3F134CF3A3F3BF13FCE592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B84890-0DCD-4447-9423-7CCA6A93DD81}"/>
      </w:docPartPr>
      <w:docPartBody>
        <w:p w:rsidR="00706E34" w:rsidRDefault="00FE7C78" w:rsidP="00FE7C78">
          <w:pPr>
            <w:pStyle w:val="EAF4D2DC3F134CF3A3F3BF13FCE592A2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FE7C78" w:rsidP="00FE7C78">
          <w:pPr>
            <w:pStyle w:val="0F42FBFB202042B1BD2FF1C681EF086B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FE7C78" w:rsidP="00FE7C78">
          <w:pPr>
            <w:pStyle w:val="3705B83C417A4B1DB51102332576C92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FE7C78" w:rsidP="00FE7C78">
          <w:pPr>
            <w:pStyle w:val="CF5039EE78FB454CAB80B97988A4C76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FE7C78" w:rsidP="00FE7C78">
          <w:pPr>
            <w:pStyle w:val="3AD3829ADFA94745B593887C51DC6A2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326DA38E33D4F5E93C58614DD62D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D97A1-D652-449E-BCA6-C4364D3F9A66}"/>
      </w:docPartPr>
      <w:docPartBody>
        <w:p w:rsidR="00DE0244" w:rsidRDefault="00FE7C78" w:rsidP="00FE7C78">
          <w:pPr>
            <w:pStyle w:val="A326DA38E33D4F5E93C58614DD62D74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D9F0842BC5D643CEB1D2669D4EF933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6EE901-D6D8-4F4C-BEFF-C9DEAF260A7E}"/>
      </w:docPartPr>
      <w:docPartBody>
        <w:p w:rsidR="00DE0244" w:rsidRDefault="00FE7C78" w:rsidP="00FE7C78">
          <w:pPr>
            <w:pStyle w:val="D9F0842BC5D643CEB1D2669D4EF9337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B2A755AEADA42D6B1B00AA60B988A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42605-4198-4EFC-AFA4-6321498E087D}"/>
      </w:docPartPr>
      <w:docPartBody>
        <w:p w:rsidR="00DE0244" w:rsidRDefault="00FE7C78" w:rsidP="00FE7C78">
          <w:pPr>
            <w:pStyle w:val="1B2A755AEADA42D6B1B00AA60B988AA02"/>
          </w:pPr>
          <w:r w:rsidRPr="00C6194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FF4719DBD2145E88F13DAD1893190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C9DF17-21BF-49B6-827B-A5A181A76494}"/>
      </w:docPartPr>
      <w:docPartBody>
        <w:p w:rsidR="00000000" w:rsidRDefault="00FE7C78" w:rsidP="00FE7C78">
          <w:pPr>
            <w:pStyle w:val="BFF4719DBD2145E88F13DAD1893190081"/>
          </w:pPr>
          <w:r>
            <w:rPr>
              <w:rStyle w:val="YerTutucuMetni"/>
            </w:rPr>
            <w:t>DOKTORA TEZİ İÇİN KABUL KARARI VERİLMESİ DURUMUNDA BU BÖLÜM DOLDURULMAYACAKTIR!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110BBA"/>
    <w:rsid w:val="003A7220"/>
    <w:rsid w:val="004276EC"/>
    <w:rsid w:val="004C6808"/>
    <w:rsid w:val="00520611"/>
    <w:rsid w:val="005F55D5"/>
    <w:rsid w:val="00706E34"/>
    <w:rsid w:val="007C7F94"/>
    <w:rsid w:val="008958AE"/>
    <w:rsid w:val="008B54FA"/>
    <w:rsid w:val="009213E1"/>
    <w:rsid w:val="00A01DBC"/>
    <w:rsid w:val="00A246E6"/>
    <w:rsid w:val="00AA2B61"/>
    <w:rsid w:val="00AE367A"/>
    <w:rsid w:val="00B05A01"/>
    <w:rsid w:val="00B903D0"/>
    <w:rsid w:val="00BA5B87"/>
    <w:rsid w:val="00C75970"/>
    <w:rsid w:val="00DE0244"/>
    <w:rsid w:val="00EA13CA"/>
    <w:rsid w:val="00F3503C"/>
    <w:rsid w:val="00FB4B5E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E7C78"/>
    <w:rPr>
      <w:color w:val="808080"/>
    </w:rPr>
  </w:style>
  <w:style w:type="paragraph" w:customStyle="1" w:styleId="0F42FBFB202042B1BD2FF1C681EF086B1">
    <w:name w:val="0F42FBFB202042B1BD2FF1C681EF086B1"/>
    <w:rsid w:val="00706E34"/>
    <w:rPr>
      <w:rFonts w:eastAsiaTheme="minorHAnsi"/>
      <w:lang w:eastAsia="en-US"/>
    </w:rPr>
  </w:style>
  <w:style w:type="paragraph" w:customStyle="1" w:styleId="3705B83C417A4B1DB51102332576C9251">
    <w:name w:val="3705B83C417A4B1DB51102332576C9251"/>
    <w:rsid w:val="00706E34"/>
    <w:rPr>
      <w:rFonts w:eastAsiaTheme="minorHAnsi"/>
      <w:lang w:eastAsia="en-US"/>
    </w:rPr>
  </w:style>
  <w:style w:type="paragraph" w:customStyle="1" w:styleId="CF5039EE78FB454CAB80B97988A4C7611">
    <w:name w:val="CF5039EE78FB454CAB80B97988A4C7611"/>
    <w:rsid w:val="00706E34"/>
    <w:rPr>
      <w:rFonts w:eastAsiaTheme="minorHAnsi"/>
      <w:lang w:eastAsia="en-US"/>
    </w:rPr>
  </w:style>
  <w:style w:type="paragraph" w:customStyle="1" w:styleId="3AD3829ADFA94745B593887C51DC6A201">
    <w:name w:val="3AD3829ADFA94745B593887C51DC6A201"/>
    <w:rsid w:val="00706E34"/>
    <w:rPr>
      <w:rFonts w:eastAsiaTheme="minorHAnsi"/>
      <w:lang w:eastAsia="en-US"/>
    </w:rPr>
  </w:style>
  <w:style w:type="paragraph" w:customStyle="1" w:styleId="A326DA38E33D4F5E93C58614DD62D74D1">
    <w:name w:val="A326DA38E33D4F5E93C58614DD62D74D1"/>
    <w:rsid w:val="00706E34"/>
    <w:rPr>
      <w:rFonts w:eastAsiaTheme="minorHAnsi"/>
      <w:lang w:eastAsia="en-US"/>
    </w:rPr>
  </w:style>
  <w:style w:type="paragraph" w:customStyle="1" w:styleId="D9F0842BC5D643CEB1D2669D4EF933771">
    <w:name w:val="D9F0842BC5D643CEB1D2669D4EF933771"/>
    <w:rsid w:val="00706E34"/>
    <w:rPr>
      <w:rFonts w:eastAsiaTheme="minorHAnsi"/>
      <w:lang w:eastAsia="en-US"/>
    </w:rPr>
  </w:style>
  <w:style w:type="paragraph" w:customStyle="1" w:styleId="1B2A755AEADA42D6B1B00AA60B988AA01">
    <w:name w:val="1B2A755AEADA42D6B1B00AA60B988AA01"/>
    <w:rsid w:val="00706E34"/>
    <w:rPr>
      <w:rFonts w:eastAsiaTheme="minorHAnsi"/>
      <w:lang w:eastAsia="en-US"/>
    </w:rPr>
  </w:style>
  <w:style w:type="paragraph" w:customStyle="1" w:styleId="6C69C89146D84DDEB2FE5358C640D0362">
    <w:name w:val="6C69C89146D84DDEB2FE5358C640D0362"/>
    <w:rsid w:val="00706E34"/>
    <w:rPr>
      <w:rFonts w:eastAsiaTheme="minorHAnsi"/>
      <w:lang w:eastAsia="en-US"/>
    </w:rPr>
  </w:style>
  <w:style w:type="paragraph" w:customStyle="1" w:styleId="701047D1A65B4B68AA3A439D2A6B2E5E2">
    <w:name w:val="701047D1A65B4B68AA3A439D2A6B2E5E2"/>
    <w:rsid w:val="00706E34"/>
    <w:rPr>
      <w:rFonts w:eastAsiaTheme="minorHAnsi"/>
      <w:lang w:eastAsia="en-US"/>
    </w:rPr>
  </w:style>
  <w:style w:type="paragraph" w:customStyle="1" w:styleId="DE13C9705FB8419F8442A4F46CCD32A52">
    <w:name w:val="DE13C9705FB8419F8442A4F46CCD32A52"/>
    <w:rsid w:val="00706E34"/>
    <w:rPr>
      <w:rFonts w:eastAsiaTheme="minorHAnsi"/>
      <w:lang w:eastAsia="en-US"/>
    </w:rPr>
  </w:style>
  <w:style w:type="paragraph" w:customStyle="1" w:styleId="2E8D0AB1A38B4C818F48BBF6E6C1F3543">
    <w:name w:val="2E8D0AB1A38B4C818F48BBF6E6C1F3543"/>
    <w:rsid w:val="00706E34"/>
    <w:rPr>
      <w:rFonts w:eastAsiaTheme="minorHAnsi"/>
      <w:lang w:eastAsia="en-US"/>
    </w:rPr>
  </w:style>
  <w:style w:type="paragraph" w:customStyle="1" w:styleId="8AE86254AD864DEC8A7B6F1F1E09F5A82">
    <w:name w:val="8AE86254AD864DEC8A7B6F1F1E09F5A82"/>
    <w:rsid w:val="00706E34"/>
    <w:rPr>
      <w:rFonts w:eastAsiaTheme="minorHAnsi"/>
      <w:lang w:eastAsia="en-US"/>
    </w:rPr>
  </w:style>
  <w:style w:type="paragraph" w:customStyle="1" w:styleId="4EA1D46EB0CD44EA9BE371822BD662C13">
    <w:name w:val="4EA1D46EB0CD44EA9BE371822BD662C13"/>
    <w:rsid w:val="00706E34"/>
    <w:rPr>
      <w:rFonts w:eastAsiaTheme="minorHAnsi"/>
      <w:lang w:eastAsia="en-US"/>
    </w:rPr>
  </w:style>
  <w:style w:type="paragraph" w:customStyle="1" w:styleId="9E11241A2C6F48BE8D862900B423941B2">
    <w:name w:val="9E11241A2C6F48BE8D862900B423941B2"/>
    <w:rsid w:val="00706E34"/>
    <w:rPr>
      <w:rFonts w:eastAsiaTheme="minorHAnsi"/>
      <w:lang w:eastAsia="en-US"/>
    </w:rPr>
  </w:style>
  <w:style w:type="paragraph" w:customStyle="1" w:styleId="642CEE0797E9423D87EF6F90A1881A733">
    <w:name w:val="642CEE0797E9423D87EF6F90A1881A733"/>
    <w:rsid w:val="00706E34"/>
    <w:rPr>
      <w:rFonts w:eastAsiaTheme="minorHAnsi"/>
      <w:lang w:eastAsia="en-US"/>
    </w:rPr>
  </w:style>
  <w:style w:type="paragraph" w:customStyle="1" w:styleId="3558DAEBF98F469387D5FA334C92DCBB2">
    <w:name w:val="3558DAEBF98F469387D5FA334C92DCBB2"/>
    <w:rsid w:val="00706E34"/>
    <w:rPr>
      <w:rFonts w:eastAsiaTheme="minorHAnsi"/>
      <w:lang w:eastAsia="en-US"/>
    </w:rPr>
  </w:style>
  <w:style w:type="paragraph" w:customStyle="1" w:styleId="EAF4D2DC3F134CF3A3F3BF13FCE592A23">
    <w:name w:val="EAF4D2DC3F134CF3A3F3BF13FCE592A23"/>
    <w:rsid w:val="00706E34"/>
    <w:rPr>
      <w:rFonts w:eastAsiaTheme="minorHAnsi"/>
      <w:lang w:eastAsia="en-US"/>
    </w:rPr>
  </w:style>
  <w:style w:type="paragraph" w:customStyle="1" w:styleId="654DA899E9A64BF9ABF70C97E9F2C79E2">
    <w:name w:val="654DA899E9A64BF9ABF70C97E9F2C79E2"/>
    <w:rsid w:val="00706E34"/>
    <w:rPr>
      <w:rFonts w:eastAsiaTheme="minorHAnsi"/>
      <w:lang w:eastAsia="en-US"/>
    </w:rPr>
  </w:style>
  <w:style w:type="paragraph" w:customStyle="1" w:styleId="B7C09E56E8434636B16F7E995830C0042">
    <w:name w:val="B7C09E56E8434636B16F7E995830C0042"/>
    <w:rsid w:val="00706E34"/>
    <w:rPr>
      <w:rFonts w:eastAsiaTheme="minorHAnsi"/>
      <w:lang w:eastAsia="en-US"/>
    </w:rPr>
  </w:style>
  <w:style w:type="paragraph" w:customStyle="1" w:styleId="8F7DC11A8CA94FB0860602D1415390B52">
    <w:name w:val="8F7DC11A8CA94FB0860602D1415390B52"/>
    <w:rsid w:val="00706E34"/>
    <w:rPr>
      <w:rFonts w:eastAsiaTheme="minorHAnsi"/>
      <w:lang w:eastAsia="en-US"/>
    </w:rPr>
  </w:style>
  <w:style w:type="paragraph" w:customStyle="1" w:styleId="B40DDA7E30D94D1E9D44CF4A01CBBA1F2">
    <w:name w:val="B40DDA7E30D94D1E9D44CF4A01CBBA1F2"/>
    <w:rsid w:val="00706E34"/>
    <w:rPr>
      <w:rFonts w:eastAsiaTheme="minorHAnsi"/>
      <w:lang w:eastAsia="en-US"/>
    </w:rPr>
  </w:style>
  <w:style w:type="paragraph" w:customStyle="1" w:styleId="8104BCD2C4D648CEA632C2533D4BCFAD2">
    <w:name w:val="8104BCD2C4D648CEA632C2533D4BCFAD2"/>
    <w:rsid w:val="00706E34"/>
    <w:rPr>
      <w:rFonts w:eastAsiaTheme="minorHAnsi"/>
      <w:lang w:eastAsia="en-US"/>
    </w:rPr>
  </w:style>
  <w:style w:type="paragraph" w:customStyle="1" w:styleId="C349085251544FDFAF650C0E0D067B982">
    <w:name w:val="C349085251544FDFAF650C0E0D067B982"/>
    <w:rsid w:val="00706E34"/>
    <w:rPr>
      <w:rFonts w:eastAsiaTheme="minorHAnsi"/>
      <w:lang w:eastAsia="en-US"/>
    </w:rPr>
  </w:style>
  <w:style w:type="paragraph" w:customStyle="1" w:styleId="BF19931EEDA649739D5ECAF45F50B129">
    <w:name w:val="BF19931EEDA649739D5ECAF45F50B129"/>
    <w:rsid w:val="00FE7C78"/>
  </w:style>
  <w:style w:type="paragraph" w:customStyle="1" w:styleId="0F42FBFB202042B1BD2FF1C681EF086B">
    <w:name w:val="0F42FBFB202042B1BD2FF1C681EF086B"/>
    <w:rsid w:val="00FE7C78"/>
    <w:rPr>
      <w:rFonts w:eastAsiaTheme="minorHAnsi"/>
      <w:lang w:eastAsia="en-US"/>
    </w:rPr>
  </w:style>
  <w:style w:type="paragraph" w:customStyle="1" w:styleId="3705B83C417A4B1DB51102332576C925">
    <w:name w:val="3705B83C417A4B1DB51102332576C925"/>
    <w:rsid w:val="00FE7C78"/>
    <w:rPr>
      <w:rFonts w:eastAsiaTheme="minorHAnsi"/>
      <w:lang w:eastAsia="en-US"/>
    </w:rPr>
  </w:style>
  <w:style w:type="paragraph" w:customStyle="1" w:styleId="CF5039EE78FB454CAB80B97988A4C761">
    <w:name w:val="CF5039EE78FB454CAB80B97988A4C761"/>
    <w:rsid w:val="00FE7C78"/>
    <w:rPr>
      <w:rFonts w:eastAsiaTheme="minorHAnsi"/>
      <w:lang w:eastAsia="en-US"/>
    </w:rPr>
  </w:style>
  <w:style w:type="paragraph" w:customStyle="1" w:styleId="3AD3829ADFA94745B593887C51DC6A20">
    <w:name w:val="3AD3829ADFA94745B593887C51DC6A20"/>
    <w:rsid w:val="00FE7C78"/>
    <w:rPr>
      <w:rFonts w:eastAsiaTheme="minorHAnsi"/>
      <w:lang w:eastAsia="en-US"/>
    </w:rPr>
  </w:style>
  <w:style w:type="paragraph" w:customStyle="1" w:styleId="A326DA38E33D4F5E93C58614DD62D74D">
    <w:name w:val="A326DA38E33D4F5E93C58614DD62D74D"/>
    <w:rsid w:val="00FE7C78"/>
    <w:rPr>
      <w:rFonts w:eastAsiaTheme="minorHAnsi"/>
      <w:lang w:eastAsia="en-US"/>
    </w:rPr>
  </w:style>
  <w:style w:type="paragraph" w:customStyle="1" w:styleId="D9F0842BC5D643CEB1D2669D4EF93377">
    <w:name w:val="D9F0842BC5D643CEB1D2669D4EF93377"/>
    <w:rsid w:val="00FE7C78"/>
    <w:rPr>
      <w:rFonts w:eastAsiaTheme="minorHAnsi"/>
      <w:lang w:eastAsia="en-US"/>
    </w:rPr>
  </w:style>
  <w:style w:type="paragraph" w:customStyle="1" w:styleId="1B2A755AEADA42D6B1B00AA60B988AA0">
    <w:name w:val="1B2A755AEADA42D6B1B00AA60B988AA0"/>
    <w:rsid w:val="00FE7C78"/>
    <w:rPr>
      <w:rFonts w:eastAsiaTheme="minorHAnsi"/>
      <w:lang w:eastAsia="en-US"/>
    </w:rPr>
  </w:style>
  <w:style w:type="paragraph" w:customStyle="1" w:styleId="6C69C89146D84DDEB2FE5358C640D036">
    <w:name w:val="6C69C89146D84DDEB2FE5358C640D036"/>
    <w:rsid w:val="00FE7C78"/>
    <w:rPr>
      <w:rFonts w:eastAsiaTheme="minorHAnsi"/>
      <w:lang w:eastAsia="en-US"/>
    </w:rPr>
  </w:style>
  <w:style w:type="paragraph" w:customStyle="1" w:styleId="701047D1A65B4B68AA3A439D2A6B2E5E">
    <w:name w:val="701047D1A65B4B68AA3A439D2A6B2E5E"/>
    <w:rsid w:val="00FE7C78"/>
    <w:rPr>
      <w:rFonts w:eastAsiaTheme="minorHAnsi"/>
      <w:lang w:eastAsia="en-US"/>
    </w:rPr>
  </w:style>
  <w:style w:type="paragraph" w:customStyle="1" w:styleId="DE13C9705FB8419F8442A4F46CCD32A5">
    <w:name w:val="DE13C9705FB8419F8442A4F46CCD32A5"/>
    <w:rsid w:val="00FE7C78"/>
    <w:rPr>
      <w:rFonts w:eastAsiaTheme="minorHAnsi"/>
      <w:lang w:eastAsia="en-US"/>
    </w:rPr>
  </w:style>
  <w:style w:type="paragraph" w:customStyle="1" w:styleId="2E8D0AB1A38B4C818F48BBF6E6C1F354">
    <w:name w:val="2E8D0AB1A38B4C818F48BBF6E6C1F354"/>
    <w:rsid w:val="00FE7C78"/>
    <w:rPr>
      <w:rFonts w:eastAsiaTheme="minorHAnsi"/>
      <w:lang w:eastAsia="en-US"/>
    </w:rPr>
  </w:style>
  <w:style w:type="paragraph" w:customStyle="1" w:styleId="8AE86254AD864DEC8A7B6F1F1E09F5A8">
    <w:name w:val="8AE86254AD864DEC8A7B6F1F1E09F5A8"/>
    <w:rsid w:val="00FE7C78"/>
    <w:rPr>
      <w:rFonts w:eastAsiaTheme="minorHAnsi"/>
      <w:lang w:eastAsia="en-US"/>
    </w:rPr>
  </w:style>
  <w:style w:type="paragraph" w:customStyle="1" w:styleId="4EA1D46EB0CD44EA9BE371822BD662C1">
    <w:name w:val="4EA1D46EB0CD44EA9BE371822BD662C1"/>
    <w:rsid w:val="00FE7C78"/>
    <w:rPr>
      <w:rFonts w:eastAsiaTheme="minorHAnsi"/>
      <w:lang w:eastAsia="en-US"/>
    </w:rPr>
  </w:style>
  <w:style w:type="paragraph" w:customStyle="1" w:styleId="9E11241A2C6F48BE8D862900B423941B">
    <w:name w:val="9E11241A2C6F48BE8D862900B423941B"/>
    <w:rsid w:val="00FE7C78"/>
    <w:rPr>
      <w:rFonts w:eastAsiaTheme="minorHAnsi"/>
      <w:lang w:eastAsia="en-US"/>
    </w:rPr>
  </w:style>
  <w:style w:type="paragraph" w:customStyle="1" w:styleId="642CEE0797E9423D87EF6F90A1881A73">
    <w:name w:val="642CEE0797E9423D87EF6F90A1881A73"/>
    <w:rsid w:val="00FE7C78"/>
    <w:rPr>
      <w:rFonts w:eastAsiaTheme="minorHAnsi"/>
      <w:lang w:eastAsia="en-US"/>
    </w:rPr>
  </w:style>
  <w:style w:type="paragraph" w:customStyle="1" w:styleId="3558DAEBF98F469387D5FA334C92DCBB">
    <w:name w:val="3558DAEBF98F469387D5FA334C92DCBB"/>
    <w:rsid w:val="00FE7C78"/>
    <w:rPr>
      <w:rFonts w:eastAsiaTheme="minorHAnsi"/>
      <w:lang w:eastAsia="en-US"/>
    </w:rPr>
  </w:style>
  <w:style w:type="paragraph" w:customStyle="1" w:styleId="EAF4D2DC3F134CF3A3F3BF13FCE592A2">
    <w:name w:val="EAF4D2DC3F134CF3A3F3BF13FCE592A2"/>
    <w:rsid w:val="00FE7C78"/>
    <w:rPr>
      <w:rFonts w:eastAsiaTheme="minorHAnsi"/>
      <w:lang w:eastAsia="en-US"/>
    </w:rPr>
  </w:style>
  <w:style w:type="paragraph" w:customStyle="1" w:styleId="BFF4719DBD2145E88F13DAD189319008">
    <w:name w:val="BFF4719DBD2145E88F13DAD189319008"/>
    <w:rsid w:val="00FE7C78"/>
    <w:rPr>
      <w:rFonts w:eastAsiaTheme="minorHAnsi"/>
      <w:lang w:eastAsia="en-US"/>
    </w:rPr>
  </w:style>
  <w:style w:type="paragraph" w:customStyle="1" w:styleId="B7C09E56E8434636B16F7E995830C004">
    <w:name w:val="B7C09E56E8434636B16F7E995830C004"/>
    <w:rsid w:val="00FE7C78"/>
    <w:rPr>
      <w:rFonts w:eastAsiaTheme="minorHAnsi"/>
      <w:lang w:eastAsia="en-US"/>
    </w:rPr>
  </w:style>
  <w:style w:type="paragraph" w:customStyle="1" w:styleId="8F7DC11A8CA94FB0860602D1415390B5">
    <w:name w:val="8F7DC11A8CA94FB0860602D1415390B5"/>
    <w:rsid w:val="00FE7C78"/>
    <w:rPr>
      <w:rFonts w:eastAsiaTheme="minorHAnsi"/>
      <w:lang w:eastAsia="en-US"/>
    </w:rPr>
  </w:style>
  <w:style w:type="paragraph" w:customStyle="1" w:styleId="B40DDA7E30D94D1E9D44CF4A01CBBA1F">
    <w:name w:val="B40DDA7E30D94D1E9D44CF4A01CBBA1F"/>
    <w:rsid w:val="00FE7C78"/>
    <w:rPr>
      <w:rFonts w:eastAsiaTheme="minorHAnsi"/>
      <w:lang w:eastAsia="en-US"/>
    </w:rPr>
  </w:style>
  <w:style w:type="paragraph" w:customStyle="1" w:styleId="8104BCD2C4D648CEA632C2533D4BCFAD">
    <w:name w:val="8104BCD2C4D648CEA632C2533D4BCFAD"/>
    <w:rsid w:val="00FE7C78"/>
    <w:rPr>
      <w:rFonts w:eastAsiaTheme="minorHAnsi"/>
      <w:lang w:eastAsia="en-US"/>
    </w:rPr>
  </w:style>
  <w:style w:type="paragraph" w:customStyle="1" w:styleId="C349085251544FDFAF650C0E0D067B98">
    <w:name w:val="C349085251544FDFAF650C0E0D067B98"/>
    <w:rsid w:val="00FE7C78"/>
    <w:rPr>
      <w:rFonts w:eastAsiaTheme="minorHAnsi"/>
      <w:lang w:eastAsia="en-US"/>
    </w:rPr>
  </w:style>
  <w:style w:type="paragraph" w:customStyle="1" w:styleId="0F42FBFB202042B1BD2FF1C681EF086B2">
    <w:name w:val="0F42FBFB202042B1BD2FF1C681EF086B2"/>
    <w:rsid w:val="00FE7C78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FE7C78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FE7C78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FE7C78"/>
    <w:rPr>
      <w:rFonts w:eastAsiaTheme="minorHAnsi"/>
      <w:lang w:eastAsia="en-US"/>
    </w:rPr>
  </w:style>
  <w:style w:type="paragraph" w:customStyle="1" w:styleId="A326DA38E33D4F5E93C58614DD62D74D2">
    <w:name w:val="A326DA38E33D4F5E93C58614DD62D74D2"/>
    <w:rsid w:val="00FE7C78"/>
    <w:rPr>
      <w:rFonts w:eastAsiaTheme="minorHAnsi"/>
      <w:lang w:eastAsia="en-US"/>
    </w:rPr>
  </w:style>
  <w:style w:type="paragraph" w:customStyle="1" w:styleId="D9F0842BC5D643CEB1D2669D4EF933772">
    <w:name w:val="D9F0842BC5D643CEB1D2669D4EF933772"/>
    <w:rsid w:val="00FE7C78"/>
    <w:rPr>
      <w:rFonts w:eastAsiaTheme="minorHAnsi"/>
      <w:lang w:eastAsia="en-US"/>
    </w:rPr>
  </w:style>
  <w:style w:type="paragraph" w:customStyle="1" w:styleId="1B2A755AEADA42D6B1B00AA60B988AA02">
    <w:name w:val="1B2A755AEADA42D6B1B00AA60B988AA02"/>
    <w:rsid w:val="00FE7C78"/>
    <w:rPr>
      <w:rFonts w:eastAsiaTheme="minorHAnsi"/>
      <w:lang w:eastAsia="en-US"/>
    </w:rPr>
  </w:style>
  <w:style w:type="paragraph" w:customStyle="1" w:styleId="6C69C89146D84DDEB2FE5358C640D0361">
    <w:name w:val="6C69C89146D84DDEB2FE5358C640D0361"/>
    <w:rsid w:val="00FE7C78"/>
    <w:rPr>
      <w:rFonts w:eastAsiaTheme="minorHAnsi"/>
      <w:lang w:eastAsia="en-US"/>
    </w:rPr>
  </w:style>
  <w:style w:type="paragraph" w:customStyle="1" w:styleId="701047D1A65B4B68AA3A439D2A6B2E5E1">
    <w:name w:val="701047D1A65B4B68AA3A439D2A6B2E5E1"/>
    <w:rsid w:val="00FE7C78"/>
    <w:rPr>
      <w:rFonts w:eastAsiaTheme="minorHAnsi"/>
      <w:lang w:eastAsia="en-US"/>
    </w:rPr>
  </w:style>
  <w:style w:type="paragraph" w:customStyle="1" w:styleId="DE13C9705FB8419F8442A4F46CCD32A51">
    <w:name w:val="DE13C9705FB8419F8442A4F46CCD32A51"/>
    <w:rsid w:val="00FE7C78"/>
    <w:rPr>
      <w:rFonts w:eastAsiaTheme="minorHAnsi"/>
      <w:lang w:eastAsia="en-US"/>
    </w:rPr>
  </w:style>
  <w:style w:type="paragraph" w:customStyle="1" w:styleId="2E8D0AB1A38B4C818F48BBF6E6C1F3541">
    <w:name w:val="2E8D0AB1A38B4C818F48BBF6E6C1F3541"/>
    <w:rsid w:val="00FE7C78"/>
    <w:rPr>
      <w:rFonts w:eastAsiaTheme="minorHAnsi"/>
      <w:lang w:eastAsia="en-US"/>
    </w:rPr>
  </w:style>
  <w:style w:type="paragraph" w:customStyle="1" w:styleId="8AE86254AD864DEC8A7B6F1F1E09F5A81">
    <w:name w:val="8AE86254AD864DEC8A7B6F1F1E09F5A81"/>
    <w:rsid w:val="00FE7C78"/>
    <w:rPr>
      <w:rFonts w:eastAsiaTheme="minorHAnsi"/>
      <w:lang w:eastAsia="en-US"/>
    </w:rPr>
  </w:style>
  <w:style w:type="paragraph" w:customStyle="1" w:styleId="4EA1D46EB0CD44EA9BE371822BD662C11">
    <w:name w:val="4EA1D46EB0CD44EA9BE371822BD662C11"/>
    <w:rsid w:val="00FE7C78"/>
    <w:rPr>
      <w:rFonts w:eastAsiaTheme="minorHAnsi"/>
      <w:lang w:eastAsia="en-US"/>
    </w:rPr>
  </w:style>
  <w:style w:type="paragraph" w:customStyle="1" w:styleId="9E11241A2C6F48BE8D862900B423941B1">
    <w:name w:val="9E11241A2C6F48BE8D862900B423941B1"/>
    <w:rsid w:val="00FE7C78"/>
    <w:rPr>
      <w:rFonts w:eastAsiaTheme="minorHAnsi"/>
      <w:lang w:eastAsia="en-US"/>
    </w:rPr>
  </w:style>
  <w:style w:type="paragraph" w:customStyle="1" w:styleId="642CEE0797E9423D87EF6F90A1881A731">
    <w:name w:val="642CEE0797E9423D87EF6F90A1881A731"/>
    <w:rsid w:val="00FE7C78"/>
    <w:rPr>
      <w:rFonts w:eastAsiaTheme="minorHAnsi"/>
      <w:lang w:eastAsia="en-US"/>
    </w:rPr>
  </w:style>
  <w:style w:type="paragraph" w:customStyle="1" w:styleId="3558DAEBF98F469387D5FA334C92DCBB1">
    <w:name w:val="3558DAEBF98F469387D5FA334C92DCBB1"/>
    <w:rsid w:val="00FE7C78"/>
    <w:rPr>
      <w:rFonts w:eastAsiaTheme="minorHAnsi"/>
      <w:lang w:eastAsia="en-US"/>
    </w:rPr>
  </w:style>
  <w:style w:type="paragraph" w:customStyle="1" w:styleId="EAF4D2DC3F134CF3A3F3BF13FCE592A21">
    <w:name w:val="EAF4D2DC3F134CF3A3F3BF13FCE592A21"/>
    <w:rsid w:val="00FE7C78"/>
    <w:rPr>
      <w:rFonts w:eastAsiaTheme="minorHAnsi"/>
      <w:lang w:eastAsia="en-US"/>
    </w:rPr>
  </w:style>
  <w:style w:type="paragraph" w:customStyle="1" w:styleId="BFF4719DBD2145E88F13DAD1893190081">
    <w:name w:val="BFF4719DBD2145E88F13DAD1893190081"/>
    <w:rsid w:val="00FE7C78"/>
    <w:rPr>
      <w:rFonts w:eastAsiaTheme="minorHAnsi"/>
      <w:lang w:eastAsia="en-US"/>
    </w:rPr>
  </w:style>
  <w:style w:type="paragraph" w:customStyle="1" w:styleId="B7C09E56E8434636B16F7E995830C0041">
    <w:name w:val="B7C09E56E8434636B16F7E995830C0041"/>
    <w:rsid w:val="00FE7C78"/>
    <w:rPr>
      <w:rFonts w:eastAsiaTheme="minorHAnsi"/>
      <w:lang w:eastAsia="en-US"/>
    </w:rPr>
  </w:style>
  <w:style w:type="paragraph" w:customStyle="1" w:styleId="8F7DC11A8CA94FB0860602D1415390B51">
    <w:name w:val="8F7DC11A8CA94FB0860602D1415390B51"/>
    <w:rsid w:val="00FE7C78"/>
    <w:rPr>
      <w:rFonts w:eastAsiaTheme="minorHAnsi"/>
      <w:lang w:eastAsia="en-US"/>
    </w:rPr>
  </w:style>
  <w:style w:type="paragraph" w:customStyle="1" w:styleId="B40DDA7E30D94D1E9D44CF4A01CBBA1F1">
    <w:name w:val="B40DDA7E30D94D1E9D44CF4A01CBBA1F1"/>
    <w:rsid w:val="00FE7C78"/>
    <w:rPr>
      <w:rFonts w:eastAsiaTheme="minorHAnsi"/>
      <w:lang w:eastAsia="en-US"/>
    </w:rPr>
  </w:style>
  <w:style w:type="paragraph" w:customStyle="1" w:styleId="8104BCD2C4D648CEA632C2533D4BCFAD1">
    <w:name w:val="8104BCD2C4D648CEA632C2533D4BCFAD1"/>
    <w:rsid w:val="00FE7C78"/>
    <w:rPr>
      <w:rFonts w:eastAsiaTheme="minorHAnsi"/>
      <w:lang w:eastAsia="en-US"/>
    </w:rPr>
  </w:style>
  <w:style w:type="paragraph" w:customStyle="1" w:styleId="C349085251544FDFAF650C0E0D067B981">
    <w:name w:val="C349085251544FDFAF650C0E0D067B981"/>
    <w:rsid w:val="00FE7C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3BC8-D327-4653-BFED-81609D1D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25</cp:revision>
  <dcterms:created xsi:type="dcterms:W3CDTF">2022-11-11T06:30:00Z</dcterms:created>
  <dcterms:modified xsi:type="dcterms:W3CDTF">2023-02-27T07:47:00Z</dcterms:modified>
</cp:coreProperties>
</file>